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07" w:rsidRPr="003D0061" w:rsidRDefault="00AE2907" w:rsidP="00AE2907">
      <w:pPr>
        <w:jc w:val="center"/>
        <w:rPr>
          <w:rFonts w:ascii="Times New Roman" w:hAnsi="Times New Roman"/>
          <w:b/>
          <w:sz w:val="28"/>
          <w:szCs w:val="28"/>
        </w:rPr>
      </w:pPr>
      <w:r w:rsidRPr="003D0061">
        <w:rPr>
          <w:rFonts w:ascii="Times New Roman" w:hAnsi="Times New Roman"/>
          <w:b/>
          <w:sz w:val="28"/>
          <w:szCs w:val="28"/>
        </w:rPr>
        <w:t>План</w:t>
      </w:r>
    </w:p>
    <w:p w:rsidR="00AE2907" w:rsidRPr="003D0061" w:rsidRDefault="00AE2907" w:rsidP="00AE2907">
      <w:pPr>
        <w:jc w:val="center"/>
        <w:rPr>
          <w:rFonts w:ascii="Times New Roman" w:hAnsi="Times New Roman"/>
          <w:b/>
          <w:sz w:val="28"/>
          <w:szCs w:val="28"/>
        </w:rPr>
      </w:pPr>
      <w:r w:rsidRPr="003D0061">
        <w:rPr>
          <w:rFonts w:ascii="Times New Roman" w:hAnsi="Times New Roman"/>
          <w:b/>
          <w:sz w:val="28"/>
          <w:szCs w:val="28"/>
        </w:rPr>
        <w:t>работы ШМО учителей естественнонаучного цикла</w:t>
      </w:r>
    </w:p>
    <w:p w:rsidR="00AE2907" w:rsidRPr="0038102B" w:rsidRDefault="00AE2907" w:rsidP="00AE29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8102B">
        <w:rPr>
          <w:rFonts w:ascii="Times New Roman" w:eastAsia="Times New Roman" w:hAnsi="Times New Roman"/>
          <w:b/>
          <w:sz w:val="24"/>
          <w:szCs w:val="28"/>
          <w:u w:val="single"/>
        </w:rPr>
        <w:t>Тема</w:t>
      </w:r>
      <w:r w:rsidRPr="0038102B">
        <w:rPr>
          <w:rFonts w:ascii="Times New Roman" w:eastAsia="Times New Roman" w:hAnsi="Times New Roman"/>
          <w:b/>
          <w:sz w:val="24"/>
          <w:szCs w:val="28"/>
        </w:rPr>
        <w:t>:</w:t>
      </w:r>
      <w:r w:rsidRPr="0038102B">
        <w:rPr>
          <w:rFonts w:ascii="Times New Roman" w:eastAsia="Times New Roman" w:hAnsi="Times New Roman"/>
          <w:szCs w:val="24"/>
        </w:rPr>
        <w:t xml:space="preserve"> Достижение</w:t>
      </w:r>
      <w:r>
        <w:rPr>
          <w:rFonts w:ascii="Times New Roman" w:eastAsia="Times New Roman" w:hAnsi="Times New Roman"/>
          <w:sz w:val="24"/>
          <w:szCs w:val="24"/>
        </w:rPr>
        <w:t xml:space="preserve"> качества образования в условиях реализации ФГОС</w:t>
      </w:r>
      <w:r w:rsidRPr="00135FCC">
        <w:rPr>
          <w:rFonts w:ascii="Times New Roman" w:eastAsia="Times New Roman" w:hAnsi="Times New Roman"/>
          <w:sz w:val="24"/>
          <w:szCs w:val="24"/>
        </w:rPr>
        <w:t>.</w:t>
      </w:r>
    </w:p>
    <w:p w:rsidR="00AE2907" w:rsidRPr="0038102B" w:rsidRDefault="00AE2907" w:rsidP="00AE2907">
      <w:pPr>
        <w:spacing w:after="0" w:line="240" w:lineRule="auto"/>
        <w:rPr>
          <w:rFonts w:ascii="Times New Roman" w:eastAsia="Times New Roman" w:hAnsi="Times New Roman"/>
          <w:sz w:val="12"/>
          <w:szCs w:val="12"/>
        </w:rPr>
      </w:pPr>
    </w:p>
    <w:p w:rsidR="00AE2907" w:rsidRPr="0038102B" w:rsidRDefault="00AE2907" w:rsidP="00AE2907">
      <w:pPr>
        <w:spacing w:after="0" w:line="240" w:lineRule="auto"/>
        <w:rPr>
          <w:rFonts w:ascii="Times New Roman" w:eastAsia="Times New Roman" w:hAnsi="Times New Roman"/>
          <w:b/>
          <w:sz w:val="24"/>
          <w:szCs w:val="28"/>
          <w:u w:val="single"/>
        </w:rPr>
      </w:pPr>
      <w:r w:rsidRPr="0038102B">
        <w:rPr>
          <w:rFonts w:ascii="Times New Roman" w:eastAsia="Times New Roman" w:hAnsi="Times New Roman"/>
          <w:b/>
          <w:sz w:val="24"/>
          <w:szCs w:val="28"/>
          <w:u w:val="single"/>
        </w:rPr>
        <w:t>Цели и задачи</w:t>
      </w:r>
      <w:r>
        <w:rPr>
          <w:rFonts w:ascii="Times New Roman" w:eastAsia="Times New Roman" w:hAnsi="Times New Roman"/>
          <w:b/>
          <w:sz w:val="24"/>
          <w:szCs w:val="28"/>
          <w:u w:val="single"/>
        </w:rPr>
        <w:t>:</w:t>
      </w:r>
    </w:p>
    <w:p w:rsidR="00AE2907" w:rsidRPr="0038102B" w:rsidRDefault="00AE2907" w:rsidP="00AE2907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u w:val="single"/>
        </w:rPr>
      </w:pPr>
    </w:p>
    <w:p w:rsidR="00AE2907" w:rsidRPr="003B4AAC" w:rsidRDefault="00AE2907" w:rsidP="00B35C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Совершенствование профессиональной компетентности учителей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через использование в преподавании информационно-коммуникационных технологий, развитие творческого потенциала педагогов, направленного на повышение эффективности и качества педагогического процесса.</w:t>
      </w:r>
    </w:p>
    <w:p w:rsidR="00AE2907" w:rsidRPr="003B4AAC" w:rsidRDefault="00AE2907" w:rsidP="00B35C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Изучение материалов ФГОС, выявление проблем обновления образовательного процесса и мониторинг его развития; </w:t>
      </w:r>
    </w:p>
    <w:p w:rsidR="00AE2907" w:rsidRPr="003B4AAC" w:rsidRDefault="00AE2907" w:rsidP="00B35C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Изучение современных подходов к анализу урока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 в условиях внедрения стандартов нового поколения;</w:t>
      </w:r>
    </w:p>
    <w:p w:rsidR="00AE2907" w:rsidRPr="003B4AAC" w:rsidRDefault="00AE2907" w:rsidP="00B35CE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Продолжение педагогического поиска по достижению высокого качества и эффективности обучения через интеграцию инновационного, исследовательского образовательного процесса.</w:t>
      </w:r>
    </w:p>
    <w:p w:rsidR="00AE2907" w:rsidRPr="003B4AAC" w:rsidRDefault="00AE2907" w:rsidP="00B35C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Изучение и внедрение информационно-коммуникационных технологий в образовательный процесс с целью активизации учебно-познавательной деятельности.</w:t>
      </w:r>
    </w:p>
    <w:p w:rsidR="00AE2907" w:rsidRPr="003B4AAC" w:rsidRDefault="00AE2907" w:rsidP="00B35C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Повышение качества обучения через использование дифференцированного подхода в работе с </w:t>
      </w:r>
      <w:proofErr w:type="spellStart"/>
      <w:r w:rsidR="00B35CE3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уч</w:t>
      </w:r>
      <w:r w:rsidR="00B35CE3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ащимися</w:t>
      </w:r>
      <w:proofErr w:type="spellEnd"/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. Продолжение работы по индивидуализации обучения, уделяя внимания одарённым </w:t>
      </w:r>
      <w:r w:rsidR="00B35CE3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уча</w:t>
      </w:r>
      <w:r w:rsidR="00B35CE3">
        <w:rPr>
          <w:rFonts w:ascii="Times New Roman" w:eastAsia="Times New Roman" w:hAnsi="Times New Roman"/>
          <w:color w:val="000000"/>
          <w:sz w:val="24"/>
          <w:szCs w:val="24"/>
        </w:rPr>
        <w:t>ю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щимся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,</w:t>
      </w:r>
      <w:proofErr w:type="gramEnd"/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использование на уроках повышенного уровня сложности, творческих заданий нестандартного содержания, исследовательских работ. </w:t>
      </w:r>
    </w:p>
    <w:p w:rsidR="00AE2907" w:rsidRDefault="00AE2907" w:rsidP="00B35CE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Использование  возможности уроков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для развития в каждом </w:t>
      </w:r>
      <w:proofErr w:type="gramStart"/>
      <w:r w:rsidR="00B35CE3">
        <w:rPr>
          <w:rFonts w:ascii="Times New Roman" w:eastAsia="Times New Roman" w:hAnsi="Times New Roman"/>
          <w:color w:val="000000"/>
          <w:sz w:val="24"/>
          <w:szCs w:val="24"/>
        </w:rPr>
        <w:t>об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уча</w:t>
      </w:r>
      <w:r w:rsidR="00B35CE3">
        <w:rPr>
          <w:rFonts w:ascii="Times New Roman" w:eastAsia="Times New Roman" w:hAnsi="Times New Roman"/>
          <w:color w:val="000000"/>
          <w:sz w:val="24"/>
          <w:szCs w:val="24"/>
        </w:rPr>
        <w:t>ющи</w:t>
      </w:r>
      <w:r w:rsidRPr="003B4AAC">
        <w:rPr>
          <w:rFonts w:ascii="Times New Roman" w:eastAsia="Times New Roman" w:hAnsi="Times New Roman"/>
          <w:color w:val="000000"/>
          <w:sz w:val="24"/>
          <w:szCs w:val="24"/>
        </w:rPr>
        <w:t>мся</w:t>
      </w:r>
      <w:proofErr w:type="gramEnd"/>
      <w:r w:rsidRPr="003B4AAC">
        <w:rPr>
          <w:rFonts w:ascii="Times New Roman" w:eastAsia="Times New Roman" w:hAnsi="Times New Roman"/>
          <w:color w:val="000000"/>
          <w:sz w:val="24"/>
          <w:szCs w:val="24"/>
        </w:rPr>
        <w:t xml:space="preserve"> патриотических, гражданских, нравственных и эстетических чувств на основе концепции воспитательной работы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AE2907" w:rsidRPr="0067618C" w:rsidRDefault="00AE2907" w:rsidP="00B35CE3">
      <w:pPr>
        <w:pStyle w:val="a3"/>
        <w:numPr>
          <w:ilvl w:val="0"/>
          <w:numId w:val="1"/>
        </w:numPr>
        <w:shd w:val="clear" w:color="auto" w:fill="FFFFFF"/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7618C">
        <w:rPr>
          <w:rFonts w:ascii="Times New Roman" w:hAnsi="Times New Roman"/>
          <w:sz w:val="24"/>
          <w:szCs w:val="24"/>
        </w:rPr>
        <w:t>Организация  работы с одаренными детьми,  совершенствование работы по подгото</w:t>
      </w:r>
      <w:r w:rsidR="00B35CE3">
        <w:rPr>
          <w:rFonts w:ascii="Times New Roman" w:hAnsi="Times New Roman"/>
          <w:sz w:val="24"/>
          <w:szCs w:val="24"/>
        </w:rPr>
        <w:t>в</w:t>
      </w:r>
      <w:r w:rsidRPr="0067618C">
        <w:rPr>
          <w:rFonts w:ascii="Times New Roman" w:hAnsi="Times New Roman"/>
          <w:sz w:val="24"/>
          <w:szCs w:val="24"/>
        </w:rPr>
        <w:t>ке  к олимпиадам и конкурсам.</w:t>
      </w:r>
    </w:p>
    <w:p w:rsidR="00AE2907" w:rsidRDefault="00AE2907" w:rsidP="00AE290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E2907" w:rsidRPr="00497027" w:rsidRDefault="00AE2907" w:rsidP="00AE2907">
      <w:pPr>
        <w:ind w:left="720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4"/>
        <w:tblW w:w="0" w:type="auto"/>
        <w:tblInd w:w="720" w:type="dxa"/>
        <w:tblLook w:val="04A0" w:firstRow="1" w:lastRow="0" w:firstColumn="1" w:lastColumn="0" w:noHBand="0" w:noVBand="1"/>
      </w:tblPr>
      <w:tblGrid>
        <w:gridCol w:w="445"/>
        <w:gridCol w:w="4472"/>
        <w:gridCol w:w="1660"/>
        <w:gridCol w:w="2274"/>
      </w:tblGrid>
      <w:tr w:rsidR="00AE2907" w:rsidRPr="00497027" w:rsidTr="005475C7">
        <w:tc>
          <w:tcPr>
            <w:tcW w:w="445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 №</w:t>
            </w:r>
          </w:p>
        </w:tc>
        <w:tc>
          <w:tcPr>
            <w:tcW w:w="4472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Содержание</w:t>
            </w:r>
          </w:p>
        </w:tc>
        <w:tc>
          <w:tcPr>
            <w:tcW w:w="1660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Сроки проведения</w:t>
            </w:r>
          </w:p>
        </w:tc>
        <w:tc>
          <w:tcPr>
            <w:tcW w:w="2274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Ответственные</w:t>
            </w:r>
          </w:p>
        </w:tc>
      </w:tr>
      <w:tr w:rsidR="00AE2907" w:rsidRPr="00497027" w:rsidTr="00B35CE3">
        <w:trPr>
          <w:trHeight w:val="1266"/>
        </w:trPr>
        <w:tc>
          <w:tcPr>
            <w:tcW w:w="445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4472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Заседание №1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1.Анализ работы ШМО за 2016-2017 учебный год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2.Цели и задачи, рассмотрение и принятие плана работы  на 2017-2018 учебный год.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3.Особенности разработки основного общего образования для средней школы.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4.Составление графика проведения открытых уроков по предметам.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5.Организация подготовки старшеклассников к сдаче ОГЭ по географии, биологии и химии в 2017-2018 учебном году.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6.Самообразование учителей. Утверждение тем самообразования на 2017-2018 учебный год.  </w:t>
            </w:r>
            <w:r w:rsidRPr="00497027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 по темам самообразования.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7.  Проведение осенних праздников и недели биологии, экологии, географии и химии.</w:t>
            </w:r>
          </w:p>
        </w:tc>
        <w:tc>
          <w:tcPr>
            <w:tcW w:w="1660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lastRenderedPageBreak/>
              <w:t>29 августа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B35CE3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С</w:t>
            </w:r>
            <w:r w:rsidR="00AE2907" w:rsidRPr="00497027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Руководитель МО – Ахметова И.Г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Учитель географии – </w:t>
            </w:r>
            <w:proofErr w:type="spellStart"/>
            <w:r w:rsidRPr="00497027">
              <w:rPr>
                <w:rFonts w:ascii="Times New Roman" w:hAnsi="Times New Roman"/>
                <w:sz w:val="24"/>
                <w:szCs w:val="24"/>
              </w:rPr>
              <w:t>Саяпова.Г.И</w:t>
            </w:r>
            <w:proofErr w:type="spellEnd"/>
            <w:r w:rsidRPr="004970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97027">
              <w:rPr>
                <w:rFonts w:ascii="Times New Roman" w:hAnsi="Times New Roman"/>
                <w:sz w:val="24"/>
                <w:szCs w:val="24"/>
              </w:rPr>
              <w:t>Гиззатова.М.Ф</w:t>
            </w:r>
            <w:proofErr w:type="spellEnd"/>
          </w:p>
        </w:tc>
      </w:tr>
      <w:tr w:rsidR="00AE2907" w:rsidRPr="00497027" w:rsidTr="005475C7">
        <w:tc>
          <w:tcPr>
            <w:tcW w:w="445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72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 Заседание №2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1.Роль труда в воспитании школьников на уроках естественнонаучного цикла.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2.Проведение открытых, дистанционных уроков и мероприятия по географии и биологии 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3. Проведение ШЭ предметных олимпиад.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4.Обсуждение результатов предметных олимпиад по биологии, химии и географии.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B35CE3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О</w:t>
            </w:r>
            <w:r w:rsidR="00AE2907" w:rsidRPr="00497027">
              <w:rPr>
                <w:rFonts w:ascii="Times New Roman" w:hAnsi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Руководитель РМО, учителя предметники.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Учитель биологии и географии Ахметова И.Г.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Учитель химии </w:t>
            </w:r>
            <w:proofErr w:type="spellStart"/>
            <w:r w:rsidRPr="00497027">
              <w:rPr>
                <w:rFonts w:ascii="Times New Roman" w:hAnsi="Times New Roman"/>
                <w:sz w:val="24"/>
                <w:szCs w:val="24"/>
              </w:rPr>
              <w:t>Саяпова.Г.И</w:t>
            </w:r>
            <w:proofErr w:type="spellEnd"/>
          </w:p>
        </w:tc>
      </w:tr>
      <w:tr w:rsidR="00AE2907" w:rsidRPr="00497027" w:rsidTr="005475C7">
        <w:tc>
          <w:tcPr>
            <w:tcW w:w="445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72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Заседание №3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1.Анализ проведенных мероприятий: ШМО учителей биологии и географии, предметной недели.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2.Подготовка и проведение муниципального этапа предметных олимпиад.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3.Анализ текущих и административных контрольных работ.</w:t>
            </w:r>
          </w:p>
          <w:p w:rsidR="00AE2907" w:rsidRPr="00497027" w:rsidRDefault="00AE2907" w:rsidP="005475C7">
            <w:pPr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4.Взаимопосещение уроков, взаимопроверка тетрадей.</w:t>
            </w:r>
          </w:p>
        </w:tc>
        <w:tc>
          <w:tcPr>
            <w:tcW w:w="1660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CE3" w:rsidRPr="00497027">
              <w:rPr>
                <w:rFonts w:ascii="Times New Roman" w:hAnsi="Times New Roman"/>
                <w:sz w:val="24"/>
                <w:szCs w:val="24"/>
              </w:rPr>
              <w:t>Н</w:t>
            </w:r>
            <w:r w:rsidRPr="00497027">
              <w:rPr>
                <w:rFonts w:ascii="Times New Roman" w:hAnsi="Times New Roman"/>
                <w:sz w:val="24"/>
                <w:szCs w:val="24"/>
              </w:rPr>
              <w:t>оябрь</w:t>
            </w:r>
            <w:r w:rsidR="00B35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AE2907" w:rsidRPr="00497027" w:rsidRDefault="00AE2907" w:rsidP="00B35C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Руководитель РМО, учителя предметники</w:t>
            </w:r>
          </w:p>
        </w:tc>
      </w:tr>
      <w:tr w:rsidR="00AE2907" w:rsidRPr="00497027" w:rsidTr="005475C7">
        <w:tc>
          <w:tcPr>
            <w:tcW w:w="445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72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Заседание №4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1.Рассмотрение экзаменационного материала для проведения промежуточной аттестации.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2.План </w:t>
            </w:r>
            <w:proofErr w:type="spellStart"/>
            <w:r w:rsidRPr="00497027">
              <w:rPr>
                <w:rFonts w:ascii="Times New Roman" w:hAnsi="Times New Roman"/>
                <w:sz w:val="24"/>
                <w:szCs w:val="24"/>
              </w:rPr>
              <w:t>пришкольно</w:t>
            </w:r>
            <w:proofErr w:type="spellEnd"/>
            <w:r w:rsidRPr="00497027">
              <w:rPr>
                <w:rFonts w:ascii="Times New Roman" w:hAnsi="Times New Roman"/>
                <w:sz w:val="24"/>
                <w:szCs w:val="24"/>
              </w:rPr>
              <w:t>-опытного участка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3.Анализ текущих контрольных работ.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4.Проведение общешкольного праздника «День птиц».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CE3" w:rsidRPr="00497027">
              <w:rPr>
                <w:rFonts w:ascii="Times New Roman" w:hAnsi="Times New Roman"/>
                <w:sz w:val="24"/>
                <w:szCs w:val="24"/>
              </w:rPr>
              <w:t>М</w:t>
            </w:r>
            <w:r w:rsidRPr="00497027">
              <w:rPr>
                <w:rFonts w:ascii="Times New Roman" w:hAnsi="Times New Roman"/>
                <w:sz w:val="24"/>
                <w:szCs w:val="24"/>
              </w:rPr>
              <w:t>арт</w:t>
            </w:r>
            <w:r w:rsidR="00B35C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Руководитель РМО, учителя предметники</w:t>
            </w:r>
          </w:p>
        </w:tc>
      </w:tr>
      <w:tr w:rsidR="00AE2907" w:rsidRPr="00497027" w:rsidTr="005475C7">
        <w:tc>
          <w:tcPr>
            <w:tcW w:w="445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72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Заседание №5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>1.Рассмотрение рабочих программ по предметам.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2.Итоги  О</w:t>
            </w:r>
            <w:r w:rsidRPr="00497027">
              <w:rPr>
                <w:rFonts w:ascii="Times New Roman" w:hAnsi="Times New Roman"/>
                <w:sz w:val="24"/>
                <w:szCs w:val="24"/>
              </w:rPr>
              <w:t>ГЭ по предметам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2274" w:type="dxa"/>
          </w:tcPr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97027">
              <w:rPr>
                <w:rFonts w:ascii="Times New Roman" w:hAnsi="Times New Roman"/>
                <w:sz w:val="24"/>
                <w:szCs w:val="24"/>
              </w:rPr>
              <w:t xml:space="preserve"> Учитель биологии Ахметова И.Г. Учитель химии </w:t>
            </w:r>
          </w:p>
          <w:p w:rsidR="00AE2907" w:rsidRPr="00497027" w:rsidRDefault="00AE2907" w:rsidP="005475C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7027">
              <w:rPr>
                <w:rFonts w:ascii="Times New Roman" w:hAnsi="Times New Roman"/>
                <w:sz w:val="24"/>
                <w:szCs w:val="24"/>
              </w:rPr>
              <w:t>Саяпова.Г.И</w:t>
            </w:r>
            <w:proofErr w:type="spellEnd"/>
            <w:r w:rsidRPr="004970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A3A1B" w:rsidRDefault="00DA3A1B"/>
    <w:sectPr w:rsidR="00DA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783F"/>
    <w:multiLevelType w:val="hybridMultilevel"/>
    <w:tmpl w:val="24B0C9A6"/>
    <w:lvl w:ilvl="0" w:tplc="6BF872DC">
      <w:start w:val="1"/>
      <w:numFmt w:val="decimal"/>
      <w:lvlText w:val="%1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07"/>
    <w:rsid w:val="001D55B8"/>
    <w:rsid w:val="00AE2907"/>
    <w:rsid w:val="00B35CE3"/>
    <w:rsid w:val="00D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907"/>
    <w:pPr>
      <w:suppressAutoHyphens/>
      <w:ind w:left="720"/>
    </w:pPr>
    <w:rPr>
      <w:lang w:eastAsia="ar-SA"/>
    </w:rPr>
  </w:style>
  <w:style w:type="table" w:customStyle="1" w:styleId="4">
    <w:name w:val="Сетка таблицы4"/>
    <w:basedOn w:val="a1"/>
    <w:next w:val="a4"/>
    <w:uiPriority w:val="59"/>
    <w:rsid w:val="00AE29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907"/>
    <w:pPr>
      <w:suppressAutoHyphens/>
      <w:ind w:left="720"/>
    </w:pPr>
    <w:rPr>
      <w:lang w:eastAsia="ar-SA"/>
    </w:rPr>
  </w:style>
  <w:style w:type="table" w:customStyle="1" w:styleId="4">
    <w:name w:val="Сетка таблицы4"/>
    <w:basedOn w:val="a1"/>
    <w:next w:val="a4"/>
    <w:uiPriority w:val="59"/>
    <w:rsid w:val="00AE29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AE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аркет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>HP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Аклима</dc:creator>
  <cp:lastModifiedBy>Аклима</cp:lastModifiedBy>
  <cp:revision>2</cp:revision>
  <dcterms:created xsi:type="dcterms:W3CDTF">2017-11-01T19:37:00Z</dcterms:created>
  <dcterms:modified xsi:type="dcterms:W3CDTF">2017-11-01T19:40:00Z</dcterms:modified>
</cp:coreProperties>
</file>